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EC87A" w14:textId="77777777" w:rsidR="00791F34" w:rsidRDefault="00791F34" w:rsidP="00791F34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Tobacco Coalition Quarterly Meeting</w:t>
      </w:r>
    </w:p>
    <w:p w14:paraId="435DC2BE" w14:textId="770E215E" w:rsidR="00791F34" w:rsidRDefault="001C7819" w:rsidP="00791F34">
      <w:pPr>
        <w:jc w:val="center"/>
      </w:pPr>
      <w:r>
        <w:t>October 17</w:t>
      </w:r>
      <w:r w:rsidR="00791F34">
        <w:t>, 2024, at 3pm (virtual)</w:t>
      </w:r>
    </w:p>
    <w:p w14:paraId="665A87A8" w14:textId="77777777" w:rsidR="007F64EB" w:rsidRDefault="007F64EB" w:rsidP="007F64EB">
      <w:pPr>
        <w:rPr>
          <w:b/>
          <w:sz w:val="24"/>
          <w:szCs w:val="24"/>
        </w:rPr>
      </w:pPr>
      <w:r>
        <w:rPr>
          <w:b/>
          <w:sz w:val="24"/>
          <w:szCs w:val="24"/>
        </w:rPr>
        <w:t>In attendance:</w:t>
      </w:r>
    </w:p>
    <w:p w14:paraId="237FB8C5" w14:textId="77777777" w:rsidR="00FE15C1" w:rsidRDefault="00FE15C1" w:rsidP="00FE15C1">
      <w:pPr>
        <w:pStyle w:val="ListParagraph"/>
        <w:numPr>
          <w:ilvl w:val="0"/>
          <w:numId w:val="3"/>
        </w:numPr>
        <w:spacing w:after="0" w:line="276" w:lineRule="auto"/>
      </w:pPr>
      <w:r>
        <w:t>Hailey Guillot- CHOW Chronic Disease</w:t>
      </w:r>
    </w:p>
    <w:p w14:paraId="75E02FC3" w14:textId="77777777" w:rsidR="00FE15C1" w:rsidRDefault="00FE15C1" w:rsidP="00FE15C1">
      <w:pPr>
        <w:pStyle w:val="ListParagraph"/>
        <w:numPr>
          <w:ilvl w:val="0"/>
          <w:numId w:val="3"/>
        </w:numPr>
        <w:spacing w:after="0" w:line="276" w:lineRule="auto"/>
      </w:pPr>
      <w:r>
        <w:t>Heather Deurr- ACHD Healthy Families Allegany</w:t>
      </w:r>
    </w:p>
    <w:p w14:paraId="4F9692F7" w14:textId="77777777" w:rsidR="00FE15C1" w:rsidRDefault="00FE15C1" w:rsidP="00FE15C1">
      <w:pPr>
        <w:pStyle w:val="ListParagraph"/>
        <w:numPr>
          <w:ilvl w:val="0"/>
          <w:numId w:val="3"/>
        </w:numPr>
        <w:spacing w:after="0" w:line="254" w:lineRule="auto"/>
      </w:pPr>
      <w:r>
        <w:t xml:space="preserve">Tricia </w:t>
      </w:r>
      <w:proofErr w:type="spellStart"/>
      <w:r>
        <w:t>Evix</w:t>
      </w:r>
      <w:proofErr w:type="spellEnd"/>
      <w:r>
        <w:t>- ACHD WIC Program Director</w:t>
      </w:r>
    </w:p>
    <w:p w14:paraId="5E90F7D4" w14:textId="77777777" w:rsidR="00FE15C1" w:rsidRDefault="00FE15C1" w:rsidP="00FE15C1">
      <w:pPr>
        <w:pStyle w:val="ListParagraph"/>
        <w:numPr>
          <w:ilvl w:val="0"/>
          <w:numId w:val="3"/>
        </w:numPr>
        <w:spacing w:after="0" w:line="254" w:lineRule="auto"/>
      </w:pPr>
      <w:r>
        <w:t>Theresa Stahl- ACHD Dietician</w:t>
      </w:r>
    </w:p>
    <w:p w14:paraId="7A8061A5" w14:textId="77777777" w:rsidR="00FE15C1" w:rsidRDefault="00FE15C1" w:rsidP="00FE15C1">
      <w:pPr>
        <w:pStyle w:val="ListParagraph"/>
        <w:numPr>
          <w:ilvl w:val="0"/>
          <w:numId w:val="3"/>
        </w:numPr>
        <w:spacing w:after="0" w:line="276" w:lineRule="auto"/>
      </w:pPr>
      <w:r>
        <w:t>Sara Ahmed- MDH Coordinator of Special Programs</w:t>
      </w:r>
    </w:p>
    <w:p w14:paraId="64F1CD9A" w14:textId="77777777" w:rsidR="00FE15C1" w:rsidRDefault="00FE15C1" w:rsidP="00FE15C1">
      <w:pPr>
        <w:pStyle w:val="ListParagraph"/>
        <w:numPr>
          <w:ilvl w:val="0"/>
          <w:numId w:val="3"/>
        </w:numPr>
        <w:spacing w:after="0" w:line="254" w:lineRule="auto"/>
      </w:pPr>
      <w:r>
        <w:t>Jill Evans- UPMC Pulmonary Clinic</w:t>
      </w:r>
    </w:p>
    <w:p w14:paraId="2B6969B5" w14:textId="77777777" w:rsidR="00FE15C1" w:rsidRDefault="00FE15C1" w:rsidP="00FE15C1">
      <w:pPr>
        <w:pStyle w:val="ListParagraph"/>
        <w:numPr>
          <w:ilvl w:val="0"/>
          <w:numId w:val="3"/>
        </w:numPr>
        <w:spacing w:after="0" w:line="276" w:lineRule="auto"/>
      </w:pPr>
      <w:r>
        <w:t>Tracey Leonard- ACPS Supervisor of Health, Physical Education and Athletics</w:t>
      </w:r>
    </w:p>
    <w:p w14:paraId="060919A7" w14:textId="77777777" w:rsidR="00FE15C1" w:rsidRDefault="00FE15C1" w:rsidP="00FE15C1">
      <w:pPr>
        <w:pStyle w:val="ListParagraph"/>
        <w:numPr>
          <w:ilvl w:val="0"/>
          <w:numId w:val="3"/>
        </w:numPr>
        <w:spacing w:after="0" w:line="254" w:lineRule="auto"/>
      </w:pPr>
      <w:r>
        <w:t>Lisa Moran- Priority Partners MCO</w:t>
      </w:r>
    </w:p>
    <w:p w14:paraId="00D9BE67" w14:textId="77777777" w:rsidR="00FB48EA" w:rsidRPr="00FB48EA" w:rsidRDefault="00FB48EA" w:rsidP="00FB48EA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t>Karlee Logsdon- Tri-State Women's Health</w:t>
      </w:r>
      <w:r w:rsidRPr="00FB48EA">
        <w:rPr>
          <w:b/>
        </w:rPr>
        <w:t xml:space="preserve"> </w:t>
      </w:r>
      <w:r>
        <w:t>Center</w:t>
      </w:r>
    </w:p>
    <w:p w14:paraId="2683E62B" w14:textId="77777777" w:rsidR="00FB48EA" w:rsidRDefault="00FB48EA" w:rsidP="00FB48EA">
      <w:pPr>
        <w:pStyle w:val="ListParagraph"/>
        <w:numPr>
          <w:ilvl w:val="0"/>
          <w:numId w:val="3"/>
        </w:numPr>
        <w:spacing w:after="0" w:line="276" w:lineRule="auto"/>
      </w:pPr>
      <w:r>
        <w:t>Carolyn Campbell- School Health Nurse</w:t>
      </w:r>
    </w:p>
    <w:p w14:paraId="043EF0F6" w14:textId="77777777" w:rsidR="00FB48EA" w:rsidRDefault="00FB48EA" w:rsidP="00FB48EA">
      <w:pPr>
        <w:pStyle w:val="ListParagraph"/>
        <w:numPr>
          <w:ilvl w:val="0"/>
          <w:numId w:val="3"/>
        </w:numPr>
        <w:spacing w:after="0" w:line="276" w:lineRule="auto"/>
      </w:pPr>
      <w:r>
        <w:t>Paula Fuller- Allegany College of Maryland Director of the Respiratory Program</w:t>
      </w:r>
    </w:p>
    <w:p w14:paraId="32CA3FEB" w14:textId="77777777" w:rsidR="00FB48EA" w:rsidRDefault="00FB48EA" w:rsidP="00FB48EA">
      <w:pPr>
        <w:pStyle w:val="ListParagraph"/>
        <w:numPr>
          <w:ilvl w:val="0"/>
          <w:numId w:val="3"/>
        </w:numPr>
        <w:spacing w:after="0" w:line="276" w:lineRule="auto"/>
      </w:pPr>
      <w:r>
        <w:t>Kaitlyn Morral- Frostburg State University Brady Center</w:t>
      </w:r>
    </w:p>
    <w:p w14:paraId="50E98715" w14:textId="77777777" w:rsidR="00FB48EA" w:rsidRDefault="00FB48EA" w:rsidP="00FB48EA">
      <w:pPr>
        <w:pStyle w:val="ListParagraph"/>
        <w:numPr>
          <w:ilvl w:val="0"/>
          <w:numId w:val="3"/>
        </w:numPr>
        <w:spacing w:after="0"/>
      </w:pPr>
      <w:r>
        <w:t>Ellie Folk- ACHD Cancer Program/ Infectious Disease</w:t>
      </w:r>
    </w:p>
    <w:p w14:paraId="44549201" w14:textId="4387D535" w:rsidR="00FE15C1" w:rsidRPr="00FB48EA" w:rsidRDefault="00FB48EA" w:rsidP="007F64EB">
      <w:pPr>
        <w:pStyle w:val="ListParagraph"/>
        <w:numPr>
          <w:ilvl w:val="0"/>
          <w:numId w:val="3"/>
        </w:numPr>
        <w:spacing w:after="0" w:line="276" w:lineRule="auto"/>
      </w:pPr>
      <w:r>
        <w:t>Gail Devore- ACHD Dental Program</w:t>
      </w:r>
    </w:p>
    <w:p w14:paraId="6FC36E35" w14:textId="77777777" w:rsidR="007F64EB" w:rsidRDefault="007F64EB" w:rsidP="007F64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Absent: </w:t>
      </w:r>
    </w:p>
    <w:p w14:paraId="3FB3C515" w14:textId="77777777" w:rsidR="00FE15C1" w:rsidRDefault="00FE15C1" w:rsidP="00FE15C1">
      <w:pPr>
        <w:spacing w:after="0"/>
        <w:ind w:firstLine="720"/>
        <w:rPr>
          <w:b/>
          <w:sz w:val="24"/>
          <w:szCs w:val="24"/>
        </w:rPr>
      </w:pPr>
      <w:r>
        <w:t>Brittany Milbourne-Friend- UPMC Western Maryland Community Wellness Coordinator</w:t>
      </w:r>
    </w:p>
    <w:p w14:paraId="6E9C9E8D" w14:textId="77777777" w:rsidR="00FE15C1" w:rsidRPr="00343412" w:rsidRDefault="00FE15C1" w:rsidP="00FE15C1">
      <w:pPr>
        <w:spacing w:after="0"/>
        <w:ind w:firstLine="720"/>
        <w:rPr>
          <w:b/>
          <w:sz w:val="24"/>
          <w:szCs w:val="24"/>
        </w:rPr>
      </w:pPr>
      <w:r>
        <w:t>Carole Mooreland- Cumberland Housing Authority</w:t>
      </w:r>
    </w:p>
    <w:p w14:paraId="097B84F5" w14:textId="77777777" w:rsidR="00FE15C1" w:rsidRDefault="00FE15C1" w:rsidP="00FE15C1">
      <w:pPr>
        <w:spacing w:after="0"/>
        <w:ind w:left="720"/>
      </w:pPr>
      <w:r>
        <w:t>Christina Burke- Frostburg State University Brady Center</w:t>
      </w:r>
    </w:p>
    <w:p w14:paraId="62A856AF" w14:textId="77777777" w:rsidR="00FE15C1" w:rsidRDefault="00FE15C1" w:rsidP="00FE15C1">
      <w:pPr>
        <w:spacing w:after="0"/>
        <w:ind w:left="720"/>
      </w:pPr>
      <w:r>
        <w:t>Daniel Snyder- Judy Center</w:t>
      </w:r>
    </w:p>
    <w:p w14:paraId="6F1273CE" w14:textId="77777777" w:rsidR="00FE15C1" w:rsidRDefault="00FE15C1" w:rsidP="00FE15C1">
      <w:pPr>
        <w:spacing w:after="0"/>
        <w:ind w:left="720"/>
      </w:pPr>
      <w:r>
        <w:t>Kerri Caporale- The Caporale Group</w:t>
      </w:r>
    </w:p>
    <w:p w14:paraId="4FF2FC7F" w14:textId="77777777" w:rsidR="00FE15C1" w:rsidRDefault="00FE15C1" w:rsidP="00FE15C1">
      <w:pPr>
        <w:spacing w:after="0"/>
        <w:ind w:left="720"/>
      </w:pPr>
      <w:r>
        <w:t>Robyn Miltenberger- Project YES Coordinator, Mt Ridge High School</w:t>
      </w:r>
    </w:p>
    <w:p w14:paraId="37CD7266" w14:textId="77777777" w:rsidR="00FE15C1" w:rsidRDefault="00FE15C1" w:rsidP="00FE15C1">
      <w:pPr>
        <w:spacing w:after="0"/>
        <w:ind w:left="720"/>
      </w:pPr>
      <w:r>
        <w:t>Jonathan Dayton- Md Rural Health Administration (Executive Director)</w:t>
      </w:r>
    </w:p>
    <w:p w14:paraId="5FAA79DC" w14:textId="77777777" w:rsidR="00FE15C1" w:rsidRDefault="00FE15C1" w:rsidP="00FE15C1">
      <w:pPr>
        <w:spacing w:after="0"/>
        <w:ind w:left="720"/>
      </w:pPr>
      <w:r>
        <w:t>Tyler Bittinger- Sheriff's Department</w:t>
      </w:r>
    </w:p>
    <w:p w14:paraId="2A11DFB7" w14:textId="1DFEBB9E" w:rsidR="00FE15C1" w:rsidRDefault="00FE15C1" w:rsidP="00FE15C1">
      <w:pPr>
        <w:spacing w:after="0"/>
        <w:ind w:left="720"/>
      </w:pPr>
      <w:r>
        <w:t>Sara</w:t>
      </w:r>
      <w:r w:rsidR="007E2AC8">
        <w:t>h</w:t>
      </w:r>
      <w:r>
        <w:t xml:space="preserve"> Bush- </w:t>
      </w:r>
      <w:r w:rsidR="007E2AC8">
        <w:t>CareFirst</w:t>
      </w:r>
      <w:r>
        <w:t xml:space="preserve"> Community Health </w:t>
      </w:r>
    </w:p>
    <w:p w14:paraId="099C5093" w14:textId="77777777" w:rsidR="00FE15C1" w:rsidRDefault="00FE15C1" w:rsidP="00FE15C1">
      <w:pPr>
        <w:pStyle w:val="ListParagraph"/>
        <w:spacing w:after="0" w:line="276" w:lineRule="auto"/>
      </w:pPr>
      <w:r>
        <w:t>Jordan Rhoads- Prevention, ACHD Behavioral Health</w:t>
      </w:r>
    </w:p>
    <w:p w14:paraId="4CCBC8EE" w14:textId="5070514C" w:rsidR="00FE15C1" w:rsidRDefault="00FE15C1" w:rsidP="00FE15C1">
      <w:pPr>
        <w:spacing w:after="0" w:line="276" w:lineRule="auto"/>
      </w:pPr>
      <w:r>
        <w:t xml:space="preserve">               Corey Edmunds- Mt Laurel Medical Center</w:t>
      </w:r>
    </w:p>
    <w:p w14:paraId="40E82EC6" w14:textId="7FEBB396" w:rsidR="00FE15C1" w:rsidRDefault="00FE15C1" w:rsidP="00FE15C1">
      <w:pPr>
        <w:spacing w:after="0" w:line="276" w:lineRule="auto"/>
      </w:pPr>
      <w:r>
        <w:t xml:space="preserve">               Janice Cannon- YMCA Family Center</w:t>
      </w:r>
    </w:p>
    <w:p w14:paraId="26573361" w14:textId="77777777" w:rsidR="00FE15C1" w:rsidRDefault="00FE15C1" w:rsidP="00FE15C1">
      <w:pPr>
        <w:pStyle w:val="ListParagraph"/>
        <w:spacing w:after="0" w:line="276" w:lineRule="auto"/>
      </w:pPr>
      <w:r>
        <w:t>Christina Glenn- ACHD WIC</w:t>
      </w:r>
    </w:p>
    <w:p w14:paraId="7A5AD4B8" w14:textId="77777777" w:rsidR="00FE15C1" w:rsidRDefault="00FE15C1" w:rsidP="00FE15C1">
      <w:pPr>
        <w:pStyle w:val="ListParagraph"/>
        <w:spacing w:after="0" w:line="276" w:lineRule="auto"/>
      </w:pPr>
      <w:r>
        <w:t>Lawrence Carter- MDH Chief of Health Promotion, Education and Tobacco Prevention</w:t>
      </w:r>
    </w:p>
    <w:p w14:paraId="4A8F37D0" w14:textId="77777777" w:rsidR="00FE15C1" w:rsidRDefault="00FE15C1" w:rsidP="00FE15C1">
      <w:pPr>
        <w:pStyle w:val="ListParagraph"/>
        <w:spacing w:after="0" w:line="276" w:lineRule="auto"/>
      </w:pPr>
      <w:r>
        <w:t>John Keller- ACHD Addictions, Peer Recovery Specialist</w:t>
      </w:r>
    </w:p>
    <w:p w14:paraId="7BD70E74" w14:textId="5DE439DF" w:rsidR="007E2AC8" w:rsidRDefault="007E2AC8" w:rsidP="00FE15C1">
      <w:pPr>
        <w:pStyle w:val="ListParagraph"/>
        <w:spacing w:after="0"/>
      </w:pPr>
      <w:r>
        <w:t>Jennifer Ensor- Cumberland Housing Authority</w:t>
      </w:r>
    </w:p>
    <w:p w14:paraId="165CDD34" w14:textId="1BE75138" w:rsidR="007E2AC8" w:rsidRDefault="007E2AC8" w:rsidP="00FE15C1">
      <w:pPr>
        <w:pStyle w:val="ListParagraph"/>
        <w:spacing w:after="0"/>
      </w:pPr>
      <w:r>
        <w:t>Panagis Galiatsatos- JHH Critical Care Pulmonologist</w:t>
      </w:r>
    </w:p>
    <w:p w14:paraId="7C94A557" w14:textId="77777777" w:rsidR="00FB48EA" w:rsidRDefault="00FB48EA" w:rsidP="00FB48EA">
      <w:pPr>
        <w:pStyle w:val="ListParagraph"/>
        <w:spacing w:after="0" w:line="254" w:lineRule="auto"/>
      </w:pPr>
      <w:bookmarkStart w:id="0" w:name="_Hlk180663720"/>
      <w:r>
        <w:t>Renee Kniseley</w:t>
      </w:r>
      <w:bookmarkEnd w:id="0"/>
      <w:r>
        <w:t>- Local Management Board</w:t>
      </w:r>
    </w:p>
    <w:p w14:paraId="2071514C" w14:textId="77777777" w:rsidR="00FB48EA" w:rsidRDefault="00FB48EA" w:rsidP="00FB48EA">
      <w:pPr>
        <w:pStyle w:val="ListParagraph"/>
        <w:spacing w:after="0" w:line="254" w:lineRule="auto"/>
      </w:pPr>
      <w:r>
        <w:t>Blair Innis- Maryland Legal Resource Center</w:t>
      </w:r>
    </w:p>
    <w:p w14:paraId="760C1791" w14:textId="77777777" w:rsidR="00FB48EA" w:rsidRDefault="00FB48EA" w:rsidP="00FB48EA">
      <w:pPr>
        <w:pStyle w:val="ListParagraph"/>
        <w:spacing w:after="0" w:line="254" w:lineRule="auto"/>
      </w:pPr>
      <w:r>
        <w:t>Tennille Haines- Member of the Metropolitan AME Church in Cumberland, MD</w:t>
      </w:r>
    </w:p>
    <w:p w14:paraId="625A3C12" w14:textId="77777777" w:rsidR="00FB48EA" w:rsidRDefault="00FB48EA" w:rsidP="00FB48EA">
      <w:pPr>
        <w:pStyle w:val="ListParagraph"/>
        <w:spacing w:after="0" w:line="276" w:lineRule="auto"/>
      </w:pPr>
      <w:r>
        <w:t>Jordan Lewis- ACHD Director of Prevention and Promotion Programs</w:t>
      </w:r>
    </w:p>
    <w:p w14:paraId="785528D3" w14:textId="77777777" w:rsidR="00FB48EA" w:rsidRDefault="00FB48EA" w:rsidP="00FB48EA">
      <w:pPr>
        <w:pStyle w:val="ListParagraph"/>
        <w:spacing w:after="0" w:line="254" w:lineRule="auto"/>
      </w:pPr>
    </w:p>
    <w:p w14:paraId="6B21CA0E" w14:textId="77777777" w:rsidR="00FB48EA" w:rsidRDefault="00FB48EA" w:rsidP="00FB48EA">
      <w:pPr>
        <w:pStyle w:val="ListParagraph"/>
        <w:spacing w:after="0" w:line="254" w:lineRule="auto"/>
      </w:pPr>
    </w:p>
    <w:p w14:paraId="059294BC" w14:textId="77777777" w:rsidR="00FB48EA" w:rsidRDefault="00FB48EA" w:rsidP="00FE15C1">
      <w:pPr>
        <w:pStyle w:val="ListParagraph"/>
        <w:spacing w:after="0"/>
      </w:pPr>
    </w:p>
    <w:p w14:paraId="166D6F42" w14:textId="77777777" w:rsidR="00FE15C1" w:rsidRDefault="00FE15C1" w:rsidP="007F64EB">
      <w:pPr>
        <w:rPr>
          <w:b/>
          <w:sz w:val="24"/>
          <w:szCs w:val="24"/>
        </w:rPr>
      </w:pPr>
    </w:p>
    <w:p w14:paraId="1DF9B485" w14:textId="1E8183B0" w:rsidR="007F64EB" w:rsidRDefault="00791F34" w:rsidP="007F64EB">
      <w:pPr>
        <w:spacing w:after="0" w:line="240" w:lineRule="auto"/>
        <w:rPr>
          <w:sz w:val="24"/>
          <w:szCs w:val="24"/>
        </w:rPr>
      </w:pPr>
      <w:r>
        <w:t xml:space="preserve">1. </w:t>
      </w:r>
      <w:r w:rsidRPr="007F64EB">
        <w:rPr>
          <w:b/>
          <w:bCs/>
        </w:rPr>
        <w:t>Opening</w:t>
      </w:r>
      <w:r w:rsidR="007F64EB" w:rsidRPr="007F64EB">
        <w:rPr>
          <w:b/>
          <w:bCs/>
          <w:sz w:val="24"/>
          <w:szCs w:val="24"/>
        </w:rPr>
        <w:t>:</w:t>
      </w:r>
      <w:r w:rsidR="007F64EB">
        <w:rPr>
          <w:sz w:val="24"/>
          <w:szCs w:val="24"/>
        </w:rPr>
        <w:t xml:space="preserve"> </w:t>
      </w:r>
      <w:r w:rsidR="007F64EB" w:rsidRPr="00F001F7">
        <w:t>Members were welcomed</w:t>
      </w:r>
      <w:r w:rsidR="007F64EB">
        <w:t xml:space="preserve"> and asked to sign-in in the chat box. T</w:t>
      </w:r>
      <w:r w:rsidR="007F64EB" w:rsidRPr="00F001F7">
        <w:t xml:space="preserve">he meeting started at 3pm. </w:t>
      </w:r>
    </w:p>
    <w:p w14:paraId="751498E3" w14:textId="0F8F07D2" w:rsidR="00791F34" w:rsidRDefault="00791F34" w:rsidP="00791F34"/>
    <w:p w14:paraId="3011BEC1" w14:textId="497016F2" w:rsidR="007F64EB" w:rsidRDefault="00791F34" w:rsidP="007F64EB">
      <w:r>
        <w:t xml:space="preserve">2. </w:t>
      </w:r>
      <w:r w:rsidRPr="007F64EB">
        <w:rPr>
          <w:b/>
          <w:bCs/>
        </w:rPr>
        <w:t>Review of Minutes</w:t>
      </w:r>
      <w:r w:rsidR="007F64EB" w:rsidRPr="007F64EB">
        <w:rPr>
          <w:b/>
          <w:bCs/>
        </w:rPr>
        <w:t>:</w:t>
      </w:r>
      <w:r w:rsidR="007F64EB" w:rsidRPr="007F64EB">
        <w:t xml:space="preserve"> </w:t>
      </w:r>
      <w:r w:rsidR="007F64EB" w:rsidRPr="00F001F7">
        <w:t>Minutes from the</w:t>
      </w:r>
      <w:r w:rsidR="007F64EB">
        <w:t xml:space="preserve"> </w:t>
      </w:r>
      <w:r w:rsidR="00FB48EA">
        <w:t>July</w:t>
      </w:r>
      <w:r w:rsidR="007F64EB">
        <w:t xml:space="preserve"> 2024</w:t>
      </w:r>
      <w:r w:rsidR="007F64EB" w:rsidRPr="00F001F7">
        <w:t xml:space="preserve"> meeting were approved without corrections or additions.</w:t>
      </w:r>
    </w:p>
    <w:p w14:paraId="5BB4D752" w14:textId="2DB5C976" w:rsidR="00791F34" w:rsidRDefault="00791F34" w:rsidP="00791F34">
      <w:r>
        <w:t xml:space="preserve">3. </w:t>
      </w:r>
      <w:r w:rsidR="0040770A" w:rsidRPr="00FE15C1">
        <w:rPr>
          <w:b/>
          <w:bCs/>
        </w:rPr>
        <w:t>Presentation</w:t>
      </w:r>
      <w:r w:rsidR="000E3F37" w:rsidRPr="00FE15C1">
        <w:rPr>
          <w:b/>
          <w:bCs/>
        </w:rPr>
        <w:t xml:space="preserve"> by:</w:t>
      </w:r>
      <w:r w:rsidR="000E3F37">
        <w:t xml:space="preserve"> </w:t>
      </w:r>
      <w:r w:rsidR="00FB48EA">
        <w:t>Ellie Folk, RN, Director of the Cancer Programs, Tobacco and Chronic Disease</w:t>
      </w:r>
    </w:p>
    <w:p w14:paraId="0DF985A5" w14:textId="20E98D74" w:rsidR="00FB48EA" w:rsidRDefault="00FB48EA" w:rsidP="00FB48EA">
      <w:pPr>
        <w:pStyle w:val="ListParagraph"/>
        <w:numPr>
          <w:ilvl w:val="0"/>
          <w:numId w:val="6"/>
        </w:numPr>
      </w:pPr>
      <w:r>
        <w:t xml:space="preserve">Ellie showed a </w:t>
      </w:r>
      <w:r w:rsidR="00FB609A">
        <w:t>P</w:t>
      </w:r>
      <w:r>
        <w:t>ower</w:t>
      </w:r>
      <w:r w:rsidR="00FB609A">
        <w:t>P</w:t>
      </w:r>
      <w:r>
        <w:t xml:space="preserve">oint and spoke on the signs and symptoms of lung cancer, who is at risk, diagnostic testing and </w:t>
      </w:r>
      <w:r w:rsidR="009D757C">
        <w:t>param</w:t>
      </w:r>
      <w:r w:rsidR="00FB609A">
        <w:t>e</w:t>
      </w:r>
      <w:r w:rsidR="009D757C">
        <w:t>t</w:t>
      </w:r>
      <w:r w:rsidR="00FB609A">
        <w:t>e</w:t>
      </w:r>
      <w:r w:rsidR="009D757C">
        <w:t>rs</w:t>
      </w:r>
      <w:r>
        <w:t xml:space="preserve"> for </w:t>
      </w:r>
      <w:r w:rsidR="009D757C">
        <w:t xml:space="preserve">the Allegany County Health Department Lung Cancer Program. If you would like her to email you </w:t>
      </w:r>
      <w:r w:rsidR="00FB609A">
        <w:t>the presentation</w:t>
      </w:r>
      <w:r w:rsidR="009D757C">
        <w:t xml:space="preserve"> or for further information you can </w:t>
      </w:r>
      <w:r w:rsidR="00496459">
        <w:t>contact</w:t>
      </w:r>
      <w:r w:rsidR="009D757C">
        <w:t xml:space="preserve"> Ellie at </w:t>
      </w:r>
      <w:hyperlink r:id="rId5" w:history="1">
        <w:r w:rsidR="009D757C" w:rsidRPr="008B4A17">
          <w:rPr>
            <w:rStyle w:val="Hyperlink"/>
          </w:rPr>
          <w:t>ellie.folk@maryland.gov</w:t>
        </w:r>
      </w:hyperlink>
      <w:r w:rsidR="009D757C">
        <w:t xml:space="preserve"> or 301-759-</w:t>
      </w:r>
      <w:r w:rsidR="00FB609A">
        <w:t>5083.</w:t>
      </w:r>
    </w:p>
    <w:p w14:paraId="044DB8E3" w14:textId="6C2A1242" w:rsidR="00FE15C1" w:rsidRPr="00FE15C1" w:rsidRDefault="00FE15C1" w:rsidP="00FE15C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E15C1">
        <w:rPr>
          <w:rFonts w:asciiTheme="minorHAnsi" w:hAnsiTheme="minorHAnsi" w:cstheme="minorHAnsi"/>
          <w:sz w:val="22"/>
          <w:szCs w:val="22"/>
        </w:rPr>
        <w:br/>
      </w:r>
      <w:r>
        <w:rPr>
          <w:rFonts w:ascii="Arial Nova" w:hAnsi="Arial Nova" w:cs="Segoe UI"/>
        </w:rPr>
        <w:t> </w:t>
      </w:r>
    </w:p>
    <w:p w14:paraId="7DAF4F74" w14:textId="63C3BF43" w:rsidR="00791F34" w:rsidRDefault="00791F34" w:rsidP="00791F34">
      <w:r>
        <w:t>4. Tobacco Program Updates</w:t>
      </w:r>
    </w:p>
    <w:p w14:paraId="49880CE0" w14:textId="16118970" w:rsidR="00791F34" w:rsidRDefault="00791F34" w:rsidP="00791F34">
      <w:pPr>
        <w:ind w:firstLine="720"/>
      </w:pPr>
      <w:r>
        <w:t>a. Grants</w:t>
      </w:r>
      <w:r w:rsidR="00394022">
        <w:t>:</w:t>
      </w:r>
    </w:p>
    <w:p w14:paraId="54F4D914" w14:textId="7546F5E8" w:rsidR="00836983" w:rsidRPr="00836983" w:rsidRDefault="00394022" w:rsidP="00836983">
      <w:pPr>
        <w:pStyle w:val="ListParagraph"/>
        <w:numPr>
          <w:ilvl w:val="0"/>
          <w:numId w:val="4"/>
        </w:numPr>
      </w:pPr>
      <w:r w:rsidRPr="00836983">
        <w:rPr>
          <w:u w:val="single"/>
        </w:rPr>
        <w:t>Enforcement</w:t>
      </w:r>
      <w:r w:rsidR="00836983">
        <w:rPr>
          <w:u w:val="single"/>
        </w:rPr>
        <w:t>-</w:t>
      </w:r>
    </w:p>
    <w:p w14:paraId="777A8928" w14:textId="68549F45" w:rsidR="00836983" w:rsidRDefault="00836983" w:rsidP="00836983">
      <w:pPr>
        <w:pStyle w:val="ListParagraph"/>
        <w:ind w:left="1440"/>
      </w:pPr>
      <w:r w:rsidRPr="00836983">
        <w:t>Tobacco vendor education was completed in September by Fort Recovery to 83 vendors.</w:t>
      </w:r>
      <w:r>
        <w:t xml:space="preserve"> The Sheriff’s department has started compliance checks and has </w:t>
      </w:r>
      <w:r w:rsidR="00496459">
        <w:t>reported</w:t>
      </w:r>
      <w:r>
        <w:t xml:space="preserve"> 5 failures as of October 13</w:t>
      </w:r>
      <w:r w:rsidRPr="00836983">
        <w:rPr>
          <w:vertAlign w:val="superscript"/>
        </w:rPr>
        <w:t>th</w:t>
      </w:r>
      <w:r>
        <w:t>. Those vendors will receive follow up education by Jennifer and then another compliance check.</w:t>
      </w:r>
    </w:p>
    <w:p w14:paraId="5E6FBCAA" w14:textId="6B9CBFE4" w:rsidR="00394022" w:rsidRDefault="00394022" w:rsidP="00836983">
      <w:pPr>
        <w:pStyle w:val="ListParagraph"/>
        <w:numPr>
          <w:ilvl w:val="0"/>
          <w:numId w:val="4"/>
        </w:numPr>
      </w:pPr>
      <w:r w:rsidRPr="00836983">
        <w:rPr>
          <w:u w:val="single"/>
        </w:rPr>
        <w:t>CRF</w:t>
      </w:r>
      <w:r>
        <w:t xml:space="preserve">- </w:t>
      </w:r>
    </w:p>
    <w:p w14:paraId="4006A6D2" w14:textId="13246212" w:rsidR="00836983" w:rsidRPr="00836983" w:rsidRDefault="00836983" w:rsidP="00836983">
      <w:pPr>
        <w:pStyle w:val="ListParagraph"/>
        <w:ind w:left="1440"/>
      </w:pPr>
      <w:r w:rsidRPr="00836983">
        <w:t>The grant received approval from MDH, and the community mini grant was awarded to the Metropolitan AME Church in Cumberland for $3,000.</w:t>
      </w:r>
      <w:r>
        <w:t xml:space="preserve"> Jennifer and Haley have been very busy attending community events to provide outreach on prevention/cessation. They will be at Allegany High School on October 22 to speak to the health classes regarding the dangers of vaping.</w:t>
      </w:r>
    </w:p>
    <w:p w14:paraId="75852879" w14:textId="744482A4" w:rsidR="00394022" w:rsidRDefault="00394022" w:rsidP="00394022">
      <w:pPr>
        <w:pStyle w:val="ListParagraph"/>
        <w:numPr>
          <w:ilvl w:val="0"/>
          <w:numId w:val="4"/>
        </w:numPr>
      </w:pPr>
      <w:r w:rsidRPr="00836983">
        <w:rPr>
          <w:u w:val="single"/>
        </w:rPr>
        <w:t>PATCH</w:t>
      </w:r>
      <w:r>
        <w:t xml:space="preserve">- </w:t>
      </w:r>
    </w:p>
    <w:p w14:paraId="679DE105" w14:textId="35F936BE" w:rsidR="00836983" w:rsidRDefault="00836983" w:rsidP="00836983">
      <w:pPr>
        <w:pStyle w:val="ListParagraph"/>
        <w:ind w:left="1440"/>
      </w:pPr>
      <w:r w:rsidRPr="00836983">
        <w:t>The grant was submitted and approved by MDH.</w:t>
      </w:r>
      <w:r>
        <w:t xml:space="preserve"> We may have 2 additional mini grant opportunities for a community organization to expand on what they are already doing </w:t>
      </w:r>
      <w:r w:rsidR="00496459">
        <w:t>while</w:t>
      </w:r>
      <w:r>
        <w:t xml:space="preserve"> provid</w:t>
      </w:r>
      <w:r w:rsidR="00496459">
        <w:t>ing</w:t>
      </w:r>
      <w:r>
        <w:t xml:space="preserve"> some tobacco education to expectant mothers or women of child bearing age.</w:t>
      </w:r>
    </w:p>
    <w:p w14:paraId="0362D169" w14:textId="07467F1B" w:rsidR="00791F34" w:rsidRDefault="00791F34" w:rsidP="00791F34">
      <w:pPr>
        <w:ind w:firstLine="720"/>
      </w:pPr>
      <w:r>
        <w:t>b. Partners</w:t>
      </w:r>
    </w:p>
    <w:p w14:paraId="06E064EE" w14:textId="77777777" w:rsidR="00FA10AC" w:rsidRPr="00FA10AC" w:rsidRDefault="00791F34" w:rsidP="00791F34">
      <w:pPr>
        <w:pStyle w:val="ListParagraph"/>
        <w:numPr>
          <w:ilvl w:val="0"/>
          <w:numId w:val="1"/>
        </w:numPr>
      </w:pPr>
      <w:r w:rsidRPr="00243C6E">
        <w:rPr>
          <w:b/>
          <w:bCs/>
        </w:rPr>
        <w:t xml:space="preserve">Haley Guillot- </w:t>
      </w:r>
    </w:p>
    <w:p w14:paraId="01084911" w14:textId="413707D6" w:rsidR="00791F34" w:rsidRDefault="00791F34" w:rsidP="00FA10AC">
      <w:pPr>
        <w:pStyle w:val="ListParagraph"/>
        <w:ind w:left="1440"/>
      </w:pPr>
      <w:r w:rsidRPr="00243C6E">
        <w:rPr>
          <w:b/>
          <w:bCs/>
        </w:rPr>
        <w:t>Tobacco</w:t>
      </w:r>
      <w:r w:rsidR="00FA10AC">
        <w:rPr>
          <w:b/>
          <w:bCs/>
        </w:rPr>
        <w:t>:</w:t>
      </w:r>
      <w:r w:rsidR="00243C6E">
        <w:t xml:space="preserve"> 3 </w:t>
      </w:r>
      <w:r w:rsidR="00987336">
        <w:t>m</w:t>
      </w:r>
      <w:r w:rsidR="00243C6E">
        <w:t>ini grant opportunities for tobacco education available for community organizations.</w:t>
      </w:r>
      <w:r w:rsidR="00FA10AC" w:rsidRPr="00FA10AC">
        <w:t xml:space="preserve"> </w:t>
      </w:r>
      <w:r w:rsidR="00FA10AC">
        <w:t>A</w:t>
      </w:r>
      <w:r w:rsidR="00FA10AC">
        <w:t>pplication</w:t>
      </w:r>
      <w:r w:rsidR="00FA10AC">
        <w:t xml:space="preserve"> deadlines have been</w:t>
      </w:r>
      <w:r w:rsidR="00FA10AC">
        <w:t xml:space="preserve"> extended until the end of November. </w:t>
      </w:r>
      <w:r w:rsidR="00987336">
        <w:t xml:space="preserve">If you or someone you know might be interested, you may </w:t>
      </w:r>
      <w:r w:rsidR="00484D2D">
        <w:t>contact</w:t>
      </w:r>
      <w:r w:rsidR="00987336">
        <w:t xml:space="preserve"> Haley at </w:t>
      </w:r>
      <w:hyperlink r:id="rId6" w:history="1">
        <w:r w:rsidR="00987336" w:rsidRPr="008B4A17">
          <w:rPr>
            <w:rStyle w:val="Hyperlink"/>
          </w:rPr>
          <w:t>haley.guillot@maryland.gov</w:t>
        </w:r>
      </w:hyperlink>
      <w:r w:rsidR="00987336">
        <w:t xml:space="preserve"> . </w:t>
      </w:r>
      <w:r w:rsidR="00484D2D">
        <w:t>Haley and Jennifer</w:t>
      </w:r>
      <w:r w:rsidR="00987336">
        <w:t xml:space="preserve"> have been</w:t>
      </w:r>
      <w:r w:rsidR="00FA10AC">
        <w:t xml:space="preserve"> working with the schools on some outreach</w:t>
      </w:r>
      <w:r w:rsidR="00987336">
        <w:t xml:space="preserve">/educational </w:t>
      </w:r>
      <w:r w:rsidR="00FA10AC">
        <w:t>opportunitie</w:t>
      </w:r>
      <w:r w:rsidR="00987336">
        <w:t>s</w:t>
      </w:r>
      <w:r w:rsidR="00FA10AC">
        <w:t>.</w:t>
      </w:r>
    </w:p>
    <w:p w14:paraId="46762793" w14:textId="32FD9D36" w:rsidR="00FA10AC" w:rsidRDefault="00FA10AC" w:rsidP="00FA10AC">
      <w:pPr>
        <w:pStyle w:val="ListParagraph"/>
        <w:ind w:left="1440"/>
      </w:pPr>
      <w:r w:rsidRPr="00243C6E">
        <w:rPr>
          <w:b/>
          <w:bCs/>
        </w:rPr>
        <w:lastRenderedPageBreak/>
        <w:t xml:space="preserve">Chronic </w:t>
      </w:r>
      <w:r w:rsidRPr="00243C6E">
        <w:rPr>
          <w:b/>
          <w:bCs/>
        </w:rPr>
        <w:t>Disease:</w:t>
      </w:r>
      <w:r w:rsidR="001A3ED3">
        <w:rPr>
          <w:b/>
          <w:bCs/>
        </w:rPr>
        <w:t xml:space="preserve"> </w:t>
      </w:r>
      <w:r w:rsidR="001A3ED3">
        <w:t xml:space="preserve">TOPS has </w:t>
      </w:r>
      <w:r w:rsidR="00484D2D">
        <w:t>a few</w:t>
      </w:r>
      <w:r w:rsidR="00987336">
        <w:t xml:space="preserve"> </w:t>
      </w:r>
      <w:r w:rsidR="001A3ED3">
        <w:t>mini</w:t>
      </w:r>
      <w:r w:rsidR="00987336">
        <w:t xml:space="preserve"> </w:t>
      </w:r>
      <w:r w:rsidR="001A3ED3">
        <w:t>grant</w:t>
      </w:r>
      <w:r w:rsidR="00484D2D">
        <w:t xml:space="preserve"> opportunities</w:t>
      </w:r>
      <w:r w:rsidR="001A3ED3">
        <w:t xml:space="preserve"> </w:t>
      </w:r>
      <w:r w:rsidR="00987336">
        <w:t>available;</w:t>
      </w:r>
      <w:r w:rsidR="001A3ED3">
        <w:t xml:space="preserve"> the official announcement has</w:t>
      </w:r>
      <w:r w:rsidR="00987336">
        <w:t xml:space="preserve"> </w:t>
      </w:r>
      <w:r w:rsidR="001A3ED3">
        <w:t>n</w:t>
      </w:r>
      <w:r w:rsidR="00987336">
        <w:t>o</w:t>
      </w:r>
      <w:r w:rsidR="001A3ED3">
        <w:t xml:space="preserve">t been made yet but interested parties should contact </w:t>
      </w:r>
      <w:r w:rsidR="00987336">
        <w:t>Haley</w:t>
      </w:r>
      <w:r w:rsidR="001A3ED3">
        <w:t>.</w:t>
      </w:r>
      <w:r w:rsidR="00987336">
        <w:t xml:space="preserve"> Haley and a TOPS participant</w:t>
      </w:r>
      <w:r w:rsidR="001A3ED3">
        <w:t xml:space="preserve"> attended the TOPS Fall</w:t>
      </w:r>
      <w:r w:rsidR="00484D2D">
        <w:t xml:space="preserve"> </w:t>
      </w:r>
      <w:r w:rsidR="001A3ED3">
        <w:t>Rally in Hagerstown and had some chapter award winners.</w:t>
      </w:r>
    </w:p>
    <w:p w14:paraId="3B034797" w14:textId="356EB253" w:rsidR="000A086B" w:rsidRDefault="000A086B" w:rsidP="000A086B">
      <w:pPr>
        <w:pStyle w:val="ListParagraph"/>
        <w:numPr>
          <w:ilvl w:val="0"/>
          <w:numId w:val="1"/>
        </w:numPr>
        <w:rPr>
          <w:b/>
          <w:bCs/>
        </w:rPr>
      </w:pPr>
      <w:r w:rsidRPr="000A086B">
        <w:rPr>
          <w:b/>
          <w:bCs/>
        </w:rPr>
        <w:t>Paula Fuller-</w:t>
      </w:r>
    </w:p>
    <w:p w14:paraId="60513A31" w14:textId="469760A0" w:rsidR="000A086B" w:rsidRDefault="000A086B" w:rsidP="000A086B">
      <w:pPr>
        <w:pStyle w:val="ListParagraph"/>
        <w:ind w:left="1440"/>
      </w:pPr>
      <w:r w:rsidRPr="001C244B">
        <w:t xml:space="preserve">Reports that last week during the </w:t>
      </w:r>
      <w:r w:rsidR="001C244B">
        <w:t xml:space="preserve">Allegany College of Maryland </w:t>
      </w:r>
      <w:r w:rsidRPr="001C244B">
        <w:t xml:space="preserve">Respiratory </w:t>
      </w:r>
      <w:r w:rsidR="001C244B">
        <w:t>P</w:t>
      </w:r>
      <w:r w:rsidRPr="001C244B">
        <w:t>rograms open house the students displayed a no vaping banner and spoke to those interested</w:t>
      </w:r>
      <w:r w:rsidR="001C244B" w:rsidRPr="001C244B">
        <w:t xml:space="preserve"> about vape education. They also used a pumpkin and popcorn kernels to </w:t>
      </w:r>
      <w:r w:rsidR="001C244B" w:rsidRPr="001C244B">
        <w:t>demonstrat</w:t>
      </w:r>
      <w:r w:rsidR="001C244B" w:rsidRPr="001C244B">
        <w:t>e popcorn lungs.</w:t>
      </w:r>
    </w:p>
    <w:p w14:paraId="72F9F52B" w14:textId="65D6F896" w:rsidR="00484D2D" w:rsidRDefault="00484D2D" w:rsidP="00484D2D">
      <w:pPr>
        <w:pStyle w:val="ListParagraph"/>
        <w:numPr>
          <w:ilvl w:val="0"/>
          <w:numId w:val="1"/>
        </w:numPr>
      </w:pPr>
      <w:r w:rsidRPr="003C7F7A">
        <w:rPr>
          <w:b/>
          <w:bCs/>
        </w:rPr>
        <w:t>Local Management board:</w:t>
      </w:r>
      <w:r>
        <w:t xml:space="preserve"> Jennifer Smith reported for </w:t>
      </w:r>
      <w:r>
        <w:t>Renee Kniseley</w:t>
      </w:r>
    </w:p>
    <w:p w14:paraId="68BAC560" w14:textId="76403B1A" w:rsidR="00484D2D" w:rsidRPr="001C244B" w:rsidRDefault="00484D2D" w:rsidP="00484D2D">
      <w:pPr>
        <w:pStyle w:val="ListParagraph"/>
        <w:ind w:left="1440"/>
      </w:pPr>
      <w:r>
        <w:t xml:space="preserve">The LMB has partnered with the board of ed to have Stephan Hill speak at all 3 of the local high schools. He will also </w:t>
      </w:r>
      <w:r w:rsidR="003C7F7A">
        <w:t>hold a session</w:t>
      </w:r>
      <w:r>
        <w:t xml:space="preserve"> at </w:t>
      </w:r>
      <w:r w:rsidR="00496459">
        <w:t xml:space="preserve">the </w:t>
      </w:r>
      <w:r>
        <w:t>Allegany College of Maryland theatre on November 21 from 630-8pm</w:t>
      </w:r>
      <w:r w:rsidR="003C7F7A">
        <w:t xml:space="preserve"> for parents and community members.</w:t>
      </w:r>
    </w:p>
    <w:p w14:paraId="2F4BD633" w14:textId="77777777" w:rsidR="001760FD" w:rsidRDefault="00791F34" w:rsidP="001760FD">
      <w:r>
        <w:t xml:space="preserve">5. </w:t>
      </w:r>
      <w:r w:rsidRPr="008E3DA9">
        <w:rPr>
          <w:b/>
          <w:bCs/>
        </w:rPr>
        <w:t>New Tobacco Updates</w:t>
      </w:r>
      <w:r w:rsidR="008E3DA9" w:rsidRPr="008E3DA9">
        <w:rPr>
          <w:b/>
          <w:bCs/>
        </w:rPr>
        <w:t>:</w:t>
      </w:r>
      <w:r w:rsidR="001760FD">
        <w:t xml:space="preserve"> (</w:t>
      </w:r>
      <w:r>
        <w:t>Maryland Legal Resource Center</w:t>
      </w:r>
      <w:r w:rsidR="0001115E">
        <w:t>-</w:t>
      </w:r>
      <w:r w:rsidR="001760FD">
        <w:t xml:space="preserve"> unable to attend)</w:t>
      </w:r>
    </w:p>
    <w:p w14:paraId="21F3B00E" w14:textId="5C552C23" w:rsidR="001760FD" w:rsidRDefault="001760FD" w:rsidP="001760FD">
      <w:r>
        <w:t xml:space="preserve">New tobacco laws </w:t>
      </w:r>
      <w:r w:rsidR="00231BD4">
        <w:t>e</w:t>
      </w:r>
      <w:r>
        <w:t>ffective October 1, 2024</w:t>
      </w:r>
      <w:r w:rsidR="00231BD4">
        <w:t>- a copy was mailed out to all Allegany County tobacco vendors at the beginning of this month.</w:t>
      </w:r>
    </w:p>
    <w:p w14:paraId="199DB341" w14:textId="35104A3D" w:rsidR="00791F34" w:rsidRDefault="001760FD" w:rsidP="001760FD">
      <w:pPr>
        <w:pStyle w:val="ListParagraph"/>
        <w:numPr>
          <w:ilvl w:val="0"/>
          <w:numId w:val="1"/>
        </w:numPr>
      </w:pPr>
      <w:r>
        <w:t>Tobacco sales military ex</w:t>
      </w:r>
      <w:r w:rsidR="00231BD4">
        <w:t>emption removed. State law is now consistent with federal law. There is to be no tobacco sales to active military members 18-20 years old. This should eliminate confusion.</w:t>
      </w:r>
    </w:p>
    <w:p w14:paraId="1CAE6BBA" w14:textId="7C84E7E1" w:rsidR="00231BD4" w:rsidRDefault="00231BD4" w:rsidP="001760FD">
      <w:pPr>
        <w:pStyle w:val="ListParagraph"/>
        <w:numPr>
          <w:ilvl w:val="0"/>
          <w:numId w:val="1"/>
        </w:numPr>
      </w:pPr>
      <w:r>
        <w:t xml:space="preserve">Clean Indoor Air Act (CIAA) now includes vaping in addition to tobacco and cannabis products. </w:t>
      </w:r>
      <w:r w:rsidR="00496459">
        <w:t>This r</w:t>
      </w:r>
      <w:r>
        <w:t xml:space="preserve">equires </w:t>
      </w:r>
      <w:r w:rsidR="00496459">
        <w:t xml:space="preserve">new </w:t>
      </w:r>
      <w:r>
        <w:t xml:space="preserve">signage indicating where and where not to vape by businesses. You may print one of the signs </w:t>
      </w:r>
      <w:hyperlink r:id="rId7" w:history="1">
        <w:r w:rsidR="00B47A78" w:rsidRPr="00B47A78">
          <w:rPr>
            <w:rStyle w:val="Hyperlink"/>
          </w:rPr>
          <w:t>here</w:t>
        </w:r>
      </w:hyperlink>
    </w:p>
    <w:p w14:paraId="37C865A3" w14:textId="5C80618F" w:rsidR="00B47A78" w:rsidRDefault="00131281" w:rsidP="001760FD">
      <w:pPr>
        <w:pStyle w:val="ListParagraph"/>
        <w:numPr>
          <w:ilvl w:val="0"/>
          <w:numId w:val="1"/>
        </w:numPr>
      </w:pPr>
      <w:r>
        <w:t>Tobacco licensed retailers must check a government issued</w:t>
      </w:r>
      <w:r w:rsidR="000A086B">
        <w:t xml:space="preserve"> (not expired)</w:t>
      </w:r>
      <w:r>
        <w:t xml:space="preserve"> photo ID of people</w:t>
      </w:r>
      <w:r w:rsidR="000A086B">
        <w:t xml:space="preserve"> under the age of 30</w:t>
      </w:r>
      <w:r>
        <w:t xml:space="preserve"> purchasing tobacco/nicotine products</w:t>
      </w:r>
      <w:r w:rsidR="000A086B">
        <w:t>.</w:t>
      </w:r>
    </w:p>
    <w:p w14:paraId="51F2893F" w14:textId="73BDE11B" w:rsidR="00791F34" w:rsidRDefault="00791F34" w:rsidP="00791F34">
      <w:r>
        <w:t xml:space="preserve">6. </w:t>
      </w:r>
      <w:r w:rsidRPr="008E3DA9">
        <w:rPr>
          <w:b/>
          <w:bCs/>
        </w:rPr>
        <w:t>Roundtable/Questions/Suggestions</w:t>
      </w:r>
      <w:r w:rsidR="008E3DA9" w:rsidRPr="008E3DA9">
        <w:rPr>
          <w:b/>
          <w:bCs/>
        </w:rPr>
        <w:t>:</w:t>
      </w:r>
      <w:r w:rsidR="008E3DA9">
        <w:t xml:space="preserve"> Nothing further reported by members.</w:t>
      </w:r>
    </w:p>
    <w:p w14:paraId="61038AE5" w14:textId="11ED2A38" w:rsidR="00791F34" w:rsidRPr="001C7819" w:rsidRDefault="00791F34" w:rsidP="00791F34">
      <w:pPr>
        <w:pStyle w:val="ListParagraph"/>
        <w:numPr>
          <w:ilvl w:val="0"/>
          <w:numId w:val="1"/>
        </w:numPr>
      </w:pPr>
      <w:r w:rsidRPr="00394022">
        <w:rPr>
          <w:b/>
          <w:bCs/>
        </w:rPr>
        <w:t>RFP</w:t>
      </w:r>
      <w:r w:rsidR="001A2DB1" w:rsidRPr="00394022">
        <w:rPr>
          <w:b/>
          <w:bCs/>
        </w:rPr>
        <w:t xml:space="preserve">- </w:t>
      </w:r>
      <w:r w:rsidR="001C7819" w:rsidRPr="001C7819">
        <w:t>Partners that which to renew the MOU from last year should have them soon to be signed.</w:t>
      </w:r>
    </w:p>
    <w:p w14:paraId="5FF44A7B" w14:textId="564C47CB" w:rsidR="00791F34" w:rsidRDefault="00791F34" w:rsidP="00791F34">
      <w:pPr>
        <w:pStyle w:val="ListParagraph"/>
        <w:numPr>
          <w:ilvl w:val="0"/>
          <w:numId w:val="1"/>
        </w:numPr>
      </w:pPr>
      <w:r w:rsidRPr="00394022">
        <w:rPr>
          <w:b/>
          <w:bCs/>
        </w:rPr>
        <w:t>Recruitment for new members</w:t>
      </w:r>
      <w:r w:rsidR="00AC74BD" w:rsidRPr="00394022">
        <w:rPr>
          <w:b/>
          <w:bCs/>
        </w:rPr>
        <w:t>:</w:t>
      </w:r>
      <w:r w:rsidR="00AC74BD">
        <w:t xml:space="preserve"> We </w:t>
      </w:r>
      <w:r w:rsidR="00301221">
        <w:t>are still</w:t>
      </w:r>
      <w:r w:rsidR="00AC74BD">
        <w:t xml:space="preserve"> looking to recruit new student members to make suggestions and help advocate for local youth for the upcoming school year.</w:t>
      </w:r>
    </w:p>
    <w:p w14:paraId="7D91A2AB" w14:textId="1A334658" w:rsidR="00FE15C1" w:rsidRDefault="00791F34" w:rsidP="00FE15C1">
      <w:r>
        <w:t xml:space="preserve">7. </w:t>
      </w:r>
      <w:r w:rsidRPr="00FE15C1">
        <w:rPr>
          <w:b/>
          <w:bCs/>
        </w:rPr>
        <w:t>Closing</w:t>
      </w:r>
      <w:r w:rsidR="00FE15C1" w:rsidRPr="00FE15C1">
        <w:rPr>
          <w:b/>
          <w:bCs/>
        </w:rPr>
        <w:t>:</w:t>
      </w:r>
      <w:r w:rsidR="00FE15C1">
        <w:t xml:space="preserve"> Next meeting is Thursday </w:t>
      </w:r>
      <w:r w:rsidR="00131281">
        <w:t>January</w:t>
      </w:r>
      <w:r w:rsidR="00FE15C1">
        <w:t xml:space="preserve"> 1</w:t>
      </w:r>
      <w:r w:rsidR="00131281">
        <w:t>6</w:t>
      </w:r>
      <w:r w:rsidR="00FE15C1">
        <w:t>, 202</w:t>
      </w:r>
      <w:r w:rsidR="00131281">
        <w:t>5</w:t>
      </w:r>
      <w:r w:rsidR="00FE15C1">
        <w:t xml:space="preserve">, at 3pm </w:t>
      </w:r>
    </w:p>
    <w:p w14:paraId="1FA99947" w14:textId="29D71748" w:rsidR="00FE15C1" w:rsidRDefault="00FE15C1" w:rsidP="00FE15C1"/>
    <w:p w14:paraId="486A0B70" w14:textId="77777777" w:rsidR="00FE15C1" w:rsidRDefault="00FE15C1" w:rsidP="00FE15C1"/>
    <w:p w14:paraId="7F9655DC" w14:textId="2745AEF1" w:rsidR="00791F34" w:rsidRDefault="00FE15C1" w:rsidP="00FE15C1">
      <w:r>
        <w:rPr>
          <w:i/>
          <w:iCs/>
          <w:sz w:val="16"/>
          <w:szCs w:val="16"/>
        </w:rPr>
        <w:t>Minutes Submitted by Jennifer Smith, RN</w:t>
      </w:r>
    </w:p>
    <w:p w14:paraId="31177BC5" w14:textId="77777777" w:rsidR="00791F34" w:rsidRDefault="00791F34" w:rsidP="00791F34"/>
    <w:p w14:paraId="49736316" w14:textId="77777777" w:rsidR="0032449F" w:rsidRDefault="0032449F"/>
    <w:sectPr w:rsidR="00324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66B8F"/>
    <w:multiLevelType w:val="multilevel"/>
    <w:tmpl w:val="2478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84EEA"/>
    <w:multiLevelType w:val="multilevel"/>
    <w:tmpl w:val="5974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196D3D"/>
    <w:multiLevelType w:val="hybridMultilevel"/>
    <w:tmpl w:val="5F56E7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53C96"/>
    <w:multiLevelType w:val="hybridMultilevel"/>
    <w:tmpl w:val="8D380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702844"/>
    <w:multiLevelType w:val="hybridMultilevel"/>
    <w:tmpl w:val="A79A4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8A667A"/>
    <w:multiLevelType w:val="hybridMultilevel"/>
    <w:tmpl w:val="4C6C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314226">
    <w:abstractNumId w:val="4"/>
  </w:num>
  <w:num w:numId="2" w16cid:durableId="1311985132">
    <w:abstractNumId w:val="4"/>
  </w:num>
  <w:num w:numId="3" w16cid:durableId="1991976815">
    <w:abstractNumId w:val="2"/>
  </w:num>
  <w:num w:numId="4" w16cid:durableId="1265309545">
    <w:abstractNumId w:val="3"/>
  </w:num>
  <w:num w:numId="5" w16cid:durableId="1140614576">
    <w:abstractNumId w:val="1"/>
  </w:num>
  <w:num w:numId="6" w16cid:durableId="2020038637">
    <w:abstractNumId w:val="5"/>
  </w:num>
  <w:num w:numId="7" w16cid:durableId="937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34"/>
    <w:rsid w:val="0001115E"/>
    <w:rsid w:val="000A086B"/>
    <w:rsid w:val="000E3F37"/>
    <w:rsid w:val="00131281"/>
    <w:rsid w:val="00151DB7"/>
    <w:rsid w:val="001760FD"/>
    <w:rsid w:val="001A2DB1"/>
    <w:rsid w:val="001A3ED3"/>
    <w:rsid w:val="001C244B"/>
    <w:rsid w:val="001C7819"/>
    <w:rsid w:val="00231BD4"/>
    <w:rsid w:val="00234B9A"/>
    <w:rsid w:val="00243C6E"/>
    <w:rsid w:val="002B1042"/>
    <w:rsid w:val="00301221"/>
    <w:rsid w:val="00301AED"/>
    <w:rsid w:val="0032449F"/>
    <w:rsid w:val="00394022"/>
    <w:rsid w:val="003C7F7A"/>
    <w:rsid w:val="0040770A"/>
    <w:rsid w:val="00484D2D"/>
    <w:rsid w:val="00496459"/>
    <w:rsid w:val="005A49B2"/>
    <w:rsid w:val="00601958"/>
    <w:rsid w:val="00675A0F"/>
    <w:rsid w:val="00696F83"/>
    <w:rsid w:val="006E1B18"/>
    <w:rsid w:val="00791F34"/>
    <w:rsid w:val="007E2AC8"/>
    <w:rsid w:val="007F64EB"/>
    <w:rsid w:val="00836983"/>
    <w:rsid w:val="008E3DA9"/>
    <w:rsid w:val="00987336"/>
    <w:rsid w:val="009D757C"/>
    <w:rsid w:val="00AC74BD"/>
    <w:rsid w:val="00B47A78"/>
    <w:rsid w:val="00DF272C"/>
    <w:rsid w:val="00E92476"/>
    <w:rsid w:val="00EF2169"/>
    <w:rsid w:val="00FA10AC"/>
    <w:rsid w:val="00FB48EA"/>
    <w:rsid w:val="00FB609A"/>
    <w:rsid w:val="00FE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0856"/>
  <w15:chartTrackingRefBased/>
  <w15:docId w15:val="{3EC0CC6B-6745-44EA-B539-4B858B09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F3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F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111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alth.maryland.gov/phpa/OEHFP/EH/pages/clean-indoor-ac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ey.guillot@maryland.gov" TargetMode="External"/><Relationship Id="rId5" Type="http://schemas.openxmlformats.org/officeDocument/2006/relationships/hyperlink" Target="mailto:ellie.folk@maryland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M. Smith</dc:creator>
  <cp:keywords/>
  <dc:description/>
  <cp:lastModifiedBy>Jennifer M. Smith</cp:lastModifiedBy>
  <cp:revision>13</cp:revision>
  <dcterms:created xsi:type="dcterms:W3CDTF">2024-10-24T14:05:00Z</dcterms:created>
  <dcterms:modified xsi:type="dcterms:W3CDTF">2024-10-24T17:53:00Z</dcterms:modified>
</cp:coreProperties>
</file>